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D4D" w:rsidRDefault="00C72A26" w:rsidP="00CC25DC">
      <w:pPr>
        <w:spacing w:line="276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eastAsia="Times New Roman" w:cs="Times New Roman"/>
          <w:b/>
          <w:sz w:val="36"/>
          <w:szCs w:val="36"/>
        </w:rPr>
        <w:t>Se z</w:t>
      </w:r>
      <w:r w:rsidR="00CE3B27">
        <w:rPr>
          <w:rFonts w:eastAsia="Times New Roman" w:cs="Times New Roman"/>
          <w:b/>
          <w:sz w:val="36"/>
          <w:szCs w:val="36"/>
        </w:rPr>
        <w:t xml:space="preserve">cela </w:t>
      </w:r>
      <w:r w:rsidR="000D0B20">
        <w:rPr>
          <w:rFonts w:eastAsia="Times New Roman" w:cs="Times New Roman"/>
          <w:b/>
          <w:sz w:val="36"/>
          <w:szCs w:val="36"/>
        </w:rPr>
        <w:t xml:space="preserve">novou designovou řadou Premium Line české značky Concept se můžete směle vrhnout do léta. </w:t>
      </w:r>
    </w:p>
    <w:p w:rsidR="0094426B" w:rsidRDefault="0094426B" w:rsidP="00CC25DC">
      <w:pPr>
        <w:spacing w:line="276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</w:p>
    <w:p w:rsidR="007862DD" w:rsidRDefault="009C3222" w:rsidP="00CC25DC">
      <w:pPr>
        <w:spacing w:line="276" w:lineRule="auto"/>
      </w:pPr>
      <w:r>
        <w:rPr>
          <w:b/>
        </w:rPr>
        <w:t>Praha, 9</w:t>
      </w:r>
      <w:r w:rsidR="000D0B20">
        <w:rPr>
          <w:b/>
        </w:rPr>
        <w:t>. květen</w:t>
      </w:r>
      <w:r w:rsidR="0094426B" w:rsidRPr="0094426B">
        <w:rPr>
          <w:b/>
        </w:rPr>
        <w:t xml:space="preserve"> 201</w:t>
      </w:r>
      <w:r w:rsidR="0094426B">
        <w:rPr>
          <w:b/>
        </w:rPr>
        <w:t>6</w:t>
      </w:r>
      <w:r w:rsidR="0094426B" w:rsidRPr="0094426B">
        <w:t xml:space="preserve"> – </w:t>
      </w:r>
      <w:r w:rsidR="000D0B20">
        <w:t xml:space="preserve">Nabídka elektrospotřebičů české značky Concept se rozrostla o </w:t>
      </w:r>
      <w:r w:rsidR="00CE3B27">
        <w:t xml:space="preserve">úplně </w:t>
      </w:r>
      <w:r w:rsidR="000D0B20">
        <w:t>novou designovou řadu nazvanou PREMIUM LINE. Jde o malé kuchyňské spotřebiče v luxusním nerezovém zpracování s</w:t>
      </w:r>
      <w:r w:rsidR="00CE3B27">
        <w:t xml:space="preserve"> patrnými </w:t>
      </w:r>
      <w:r w:rsidR="000D0B20">
        <w:t>černými detaily</w:t>
      </w:r>
      <w:r w:rsidR="007862DD">
        <w:t xml:space="preserve">. </w:t>
      </w:r>
      <w:r w:rsidR="00CE3B27">
        <w:t>P</w:t>
      </w:r>
      <w:r w:rsidR="007862DD">
        <w:t>rvní</w:t>
      </w:r>
      <w:r w:rsidR="00CE3B27">
        <w:t xml:space="preserve"> dvě</w:t>
      </w:r>
      <w:r w:rsidR="007862DD">
        <w:t xml:space="preserve"> novink</w:t>
      </w:r>
      <w:r w:rsidR="00CE3B27">
        <w:t>y</w:t>
      </w:r>
      <w:r w:rsidR="007862DD">
        <w:t xml:space="preserve"> z této řady jsou </w:t>
      </w:r>
      <w:r w:rsidR="00CE3B27">
        <w:t>jako ušité na</w:t>
      </w:r>
      <w:r w:rsidR="00C72A26">
        <w:t xml:space="preserve"> nadcházející </w:t>
      </w:r>
      <w:r w:rsidR="00CE3B27">
        <w:t xml:space="preserve">léto </w:t>
      </w:r>
      <w:r w:rsidR="00C72A26">
        <w:t>–</w:t>
      </w:r>
      <w:r w:rsidR="00CE3B27">
        <w:t xml:space="preserve"> </w:t>
      </w:r>
      <w:r w:rsidR="007862DD">
        <w:t xml:space="preserve">elektrický kompaktní gril 4v1 Concept Premium Line GE 3000 a stolní mixér </w:t>
      </w:r>
      <w:r w:rsidR="007862DD" w:rsidRPr="007862DD">
        <w:t>Power smoothie Concept Premium Line SM 3000</w:t>
      </w:r>
      <w:r w:rsidR="007862DD">
        <w:t>.</w:t>
      </w:r>
    </w:p>
    <w:p w:rsidR="0070439E" w:rsidRDefault="0070439E" w:rsidP="00CC25DC">
      <w:pPr>
        <w:spacing w:line="276" w:lineRule="auto"/>
        <w:outlineLvl w:val="0"/>
      </w:pPr>
    </w:p>
    <w:p w:rsidR="00CD02A0" w:rsidRDefault="00CD02A0" w:rsidP="00CD02A0">
      <w:pPr>
        <w:spacing w:line="276" w:lineRule="auto"/>
        <w:outlineLvl w:val="0"/>
        <w:rPr>
          <w:rStyle w:val="Normln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373A1">
        <w:rPr>
          <w:color w:val="365F91"/>
        </w:rPr>
        <w:t>„</w:t>
      </w:r>
      <w:r w:rsidR="00C72A26">
        <w:rPr>
          <w:color w:val="365F91"/>
        </w:rPr>
        <w:t>N</w:t>
      </w:r>
      <w:r>
        <w:rPr>
          <w:color w:val="365F91"/>
        </w:rPr>
        <w:t>ovou řadou PREMIUM LINE plníme požadavek našich zák</w:t>
      </w:r>
      <w:r w:rsidR="00C72A26">
        <w:rPr>
          <w:color w:val="365F91"/>
        </w:rPr>
        <w:t>azníků po luxusních, nadstandardních</w:t>
      </w:r>
      <w:r>
        <w:rPr>
          <w:color w:val="365F91"/>
        </w:rPr>
        <w:t xml:space="preserve"> designových kuchyňských spotřebičích s mnohostranným využitím po celý rok. Grilování i ovocné koktejly s ledem jsou hitem každého léta, ale jako pomocníci na výrobu skv</w:t>
      </w:r>
      <w:r w:rsidR="00C72A26">
        <w:rPr>
          <w:color w:val="365F91"/>
        </w:rPr>
        <w:t xml:space="preserve">ělých </w:t>
      </w:r>
      <w:r>
        <w:rPr>
          <w:color w:val="365F91"/>
        </w:rPr>
        <w:t>italsk</w:t>
      </w:r>
      <w:r w:rsidR="00C72A26">
        <w:rPr>
          <w:color w:val="365F91"/>
        </w:rPr>
        <w:t>ých</w:t>
      </w:r>
      <w:r>
        <w:rPr>
          <w:color w:val="365F91"/>
        </w:rPr>
        <w:t xml:space="preserve"> panini, populárního zdravého smoothie, polévky, dipu</w:t>
      </w:r>
      <w:r w:rsidR="00C72A26">
        <w:rPr>
          <w:color w:val="365F91"/>
        </w:rPr>
        <w:t>, marmelády, přesnídávky, frappé</w:t>
      </w:r>
      <w:r>
        <w:rPr>
          <w:color w:val="365F91"/>
        </w:rPr>
        <w:t xml:space="preserve"> či dokonce pleťové masky se budou hodit kdykoli,“ </w:t>
      </w:r>
      <w:r>
        <w:t>vysvětluje Ing. Kamila Trávníčková, obchodní ředitelka pro malé domácí spotřebiče české značky elektrospotřebičů Concept.</w:t>
      </w:r>
      <w:r w:rsidRPr="0087682F">
        <w:rPr>
          <w:rStyle w:val="Normln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439E" w:rsidRDefault="0070439E" w:rsidP="00CC25DC">
      <w:pPr>
        <w:spacing w:line="276" w:lineRule="auto"/>
        <w:outlineLvl w:val="0"/>
      </w:pPr>
    </w:p>
    <w:p w:rsidR="00CE3B27" w:rsidRPr="00CE3B27" w:rsidRDefault="00CE3B27" w:rsidP="00CC25DC">
      <w:pPr>
        <w:spacing w:line="276" w:lineRule="auto"/>
        <w:outlineLvl w:val="0"/>
        <w:rPr>
          <w:b/>
        </w:rPr>
      </w:pPr>
      <w:r w:rsidRPr="00CE3B27">
        <w:rPr>
          <w:b/>
        </w:rPr>
        <w:t>Praktický, skladný a krásný</w:t>
      </w:r>
      <w:r>
        <w:rPr>
          <w:b/>
        </w:rPr>
        <w:t>!</w:t>
      </w:r>
    </w:p>
    <w:p w:rsidR="007862DD" w:rsidRPr="00D41BC3" w:rsidRDefault="00C33A8A" w:rsidP="00CC25DC">
      <w:pPr>
        <w:spacing w:line="276" w:lineRule="auto"/>
        <w:outlineLvl w:val="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942340</wp:posOffset>
            </wp:positionV>
            <wp:extent cx="1421130" cy="1064895"/>
            <wp:effectExtent l="0" t="0" r="7620" b="1905"/>
            <wp:wrapTight wrapText="bothSides">
              <wp:wrapPolygon edited="0">
                <wp:start x="0" y="0"/>
                <wp:lineTo x="0" y="21252"/>
                <wp:lineTo x="21426" y="21252"/>
                <wp:lineTo x="21426" y="0"/>
                <wp:lineTo x="0" y="0"/>
              </wp:wrapPolygon>
            </wp:wrapTight>
            <wp:docPr id="60" name="obrázek 60" descr="GE3000_use_sandwich_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E3000_use_sandwich_triang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46990</wp:posOffset>
            </wp:positionV>
            <wp:extent cx="1386840" cy="1035050"/>
            <wp:effectExtent l="0" t="0" r="3810" b="0"/>
            <wp:wrapTight wrapText="bothSides">
              <wp:wrapPolygon edited="0">
                <wp:start x="0" y="0"/>
                <wp:lineTo x="0" y="21070"/>
                <wp:lineTo x="21363" y="21070"/>
                <wp:lineTo x="21363" y="0"/>
                <wp:lineTo x="0" y="0"/>
              </wp:wrapPolygon>
            </wp:wrapTight>
            <wp:docPr id="62" name="obrázek 62" descr="GE3000_use_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E3000_use_me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B27">
        <w:t>Kdo v létě negriluje</w:t>
      </w:r>
      <w:r w:rsidR="00C72A26">
        <w:t>,</w:t>
      </w:r>
      <w:r w:rsidR="00CE3B27">
        <w:t xml:space="preserve"> jako by nežil! </w:t>
      </w:r>
      <w:r w:rsidR="00307904" w:rsidRPr="00307904">
        <w:t xml:space="preserve">Každý milovník léta </w:t>
      </w:r>
      <w:r w:rsidR="00307904">
        <w:t xml:space="preserve">určitě </w:t>
      </w:r>
      <w:r w:rsidR="00307904" w:rsidRPr="00307904">
        <w:t xml:space="preserve">ocení </w:t>
      </w:r>
      <w:r w:rsidR="00CE3B27">
        <w:t xml:space="preserve">designový </w:t>
      </w:r>
      <w:r w:rsidR="00307904" w:rsidRPr="001B61EB">
        <w:rPr>
          <w:b/>
        </w:rPr>
        <w:t>e</w:t>
      </w:r>
      <w:r w:rsidR="00C72A26" w:rsidRPr="001B61EB">
        <w:rPr>
          <w:b/>
        </w:rPr>
        <w:t>lektrický kompaktní gril 4v</w:t>
      </w:r>
      <w:r w:rsidR="007862DD" w:rsidRPr="001B61EB">
        <w:rPr>
          <w:b/>
        </w:rPr>
        <w:t>1</w:t>
      </w:r>
      <w:r w:rsidR="007862DD" w:rsidRPr="00307904">
        <w:t xml:space="preserve"> </w:t>
      </w:r>
      <w:r w:rsidR="007862DD" w:rsidRPr="00CE3B27">
        <w:rPr>
          <w:b/>
        </w:rPr>
        <w:t>Concept Premium Line GE 3000</w:t>
      </w:r>
      <w:r w:rsidR="00307904">
        <w:t xml:space="preserve">. </w:t>
      </w:r>
      <w:r w:rsidR="00CE3B27">
        <w:t xml:space="preserve">Byl konstruován tak, aby splnil nejen moderní designové požadavky, ale aby byl i praktický. </w:t>
      </w:r>
      <w:r w:rsidR="007862DD">
        <w:t>Díky snadno vyměnitelným plotnám se z tohoto grilu</w:t>
      </w:r>
      <w:r w:rsidR="00CE3B27">
        <w:t xml:space="preserve"> stane nepostradatelný parťák na </w:t>
      </w:r>
      <w:r w:rsidR="007862DD">
        <w:t>zahradní p</w:t>
      </w:r>
      <w:r w:rsidR="00C72A26">
        <w:t>a</w:t>
      </w:r>
      <w:r w:rsidR="007862DD">
        <w:t>rty, rodinn</w:t>
      </w:r>
      <w:r w:rsidR="00CE3B27">
        <w:t>é</w:t>
      </w:r>
      <w:r w:rsidR="007862DD">
        <w:t xml:space="preserve"> oslav</w:t>
      </w:r>
      <w:r w:rsidR="00CE3B27">
        <w:t>y</w:t>
      </w:r>
      <w:r w:rsidR="007862DD">
        <w:t xml:space="preserve"> a </w:t>
      </w:r>
      <w:r w:rsidR="00CE3B27">
        <w:t>jiné mejdany</w:t>
      </w:r>
      <w:r w:rsidR="007862DD">
        <w:t>. Na kvalitních</w:t>
      </w:r>
      <w:r w:rsidR="00CE3B27">
        <w:t>,</w:t>
      </w:r>
      <w:r w:rsidR="007862DD">
        <w:t xml:space="preserve"> téměř 30 x 24 centimetrů velkých </w:t>
      </w:r>
      <w:r w:rsidR="00F50626">
        <w:rPr>
          <w:b/>
        </w:rPr>
        <w:t xml:space="preserve">grilovacích </w:t>
      </w:r>
      <w:r w:rsidR="007862DD" w:rsidRPr="00882743">
        <w:rPr>
          <w:b/>
        </w:rPr>
        <w:t>deskách potažených nepřilnavým teflonem</w:t>
      </w:r>
      <w:r w:rsidR="007862DD">
        <w:t xml:space="preserve"> si totiž </w:t>
      </w:r>
      <w:r w:rsidR="00CE3B27">
        <w:t>bez problémů</w:t>
      </w:r>
      <w:r w:rsidR="007862DD">
        <w:t xml:space="preserve"> můžete připravit šťavnaté steaky, výbornou grilovanou zeleninu a ovoce, vajíčka, ope</w:t>
      </w:r>
      <w:r w:rsidR="00307904">
        <w:t>č</w:t>
      </w:r>
      <w:r w:rsidR="007862DD">
        <w:t>enou slaninu</w:t>
      </w:r>
      <w:r w:rsidR="00CE3B27">
        <w:t>, ale i</w:t>
      </w:r>
      <w:r w:rsidR="007862DD">
        <w:t xml:space="preserve"> sladké</w:t>
      </w:r>
      <w:r w:rsidR="00CE3B27">
        <w:t xml:space="preserve"> nebo</w:t>
      </w:r>
      <w:r w:rsidR="007862DD">
        <w:t xml:space="preserve"> slané vafle</w:t>
      </w:r>
      <w:r w:rsidR="00C72A26">
        <w:t>. A</w:t>
      </w:r>
      <w:r w:rsidR="00CE3B27">
        <w:t xml:space="preserve"> máte-li chuť na </w:t>
      </w:r>
      <w:r w:rsidR="007862DD">
        <w:t>klasické zapečené trojúhelníkové sendviče, italské panini nebo křupavé vietn</w:t>
      </w:r>
      <w:r w:rsidR="00C72A26">
        <w:t>amské bagety Bá</w:t>
      </w:r>
      <w:r w:rsidR="007862DD">
        <w:t>n</w:t>
      </w:r>
      <w:r w:rsidR="00C72A26">
        <w:t>h</w:t>
      </w:r>
      <w:r w:rsidR="00CE3B27">
        <w:t xml:space="preserve"> </w:t>
      </w:r>
      <w:r w:rsidR="00C72A26">
        <w:t>mì</w:t>
      </w:r>
      <w:r w:rsidR="00CE3B27">
        <w:t>, není problém!</w:t>
      </w:r>
      <w:r w:rsidR="007862DD">
        <w:t xml:space="preserve"> </w:t>
      </w:r>
      <w:r w:rsidR="00C72A26">
        <w:t>O</w:t>
      </w:r>
      <w:r w:rsidR="007862DD">
        <w:t>bsluha</w:t>
      </w:r>
      <w:r w:rsidR="00C72A26">
        <w:t xml:space="preserve"> grilu</w:t>
      </w:r>
      <w:r w:rsidR="007862DD">
        <w:t xml:space="preserve"> je velmi snadná</w:t>
      </w:r>
      <w:r w:rsidR="00C72A26">
        <w:t>,</w:t>
      </w:r>
      <w:r w:rsidR="007862DD">
        <w:t xml:space="preserve"> a to díky praktickému </w:t>
      </w:r>
      <w:r w:rsidR="007862DD" w:rsidRPr="00882743">
        <w:rPr>
          <w:b/>
        </w:rPr>
        <w:t>regulátoru teploty</w:t>
      </w:r>
      <w:r w:rsidR="007862DD">
        <w:t xml:space="preserve"> od 100 do 240 </w:t>
      </w:r>
      <w:r w:rsidR="007862DD" w:rsidRPr="00AA758D">
        <w:t>°C</w:t>
      </w:r>
      <w:r w:rsidR="007862DD">
        <w:t xml:space="preserve"> a </w:t>
      </w:r>
      <w:r w:rsidR="007862DD" w:rsidRPr="00882743">
        <w:rPr>
          <w:b/>
        </w:rPr>
        <w:t>časovači</w:t>
      </w:r>
      <w:r w:rsidR="007862DD">
        <w:t xml:space="preserve">, který je možné nastavit </w:t>
      </w:r>
      <w:r w:rsidR="00C72A26">
        <w:t xml:space="preserve">v rozmezí </w:t>
      </w:r>
      <w:r w:rsidR="00CE3B27">
        <w:t>0</w:t>
      </w:r>
      <w:r w:rsidR="00C72A26">
        <w:t>–</w:t>
      </w:r>
      <w:r w:rsidR="007862DD">
        <w:t xml:space="preserve">30 minut. Gril má navíc minutku, </w:t>
      </w:r>
      <w:r w:rsidR="00CE3B27">
        <w:t xml:space="preserve">speciální </w:t>
      </w:r>
      <w:r w:rsidR="007862DD">
        <w:t>nádobku</w:t>
      </w:r>
      <w:r w:rsidR="007862DD" w:rsidRPr="00AA758D">
        <w:t xml:space="preserve"> na odkapávající šťávu a tuk</w:t>
      </w:r>
      <w:r w:rsidR="007862DD">
        <w:t>, t</w:t>
      </w:r>
      <w:r w:rsidR="007862DD" w:rsidRPr="00AA758D">
        <w:t>epelně izolovaná držadla s neklouzavým povrchem</w:t>
      </w:r>
      <w:r w:rsidR="007862DD">
        <w:t xml:space="preserve"> a tlačítka na </w:t>
      </w:r>
      <w:r w:rsidR="007862DD" w:rsidRPr="00AA758D">
        <w:t>snadné vyjmutí grilovacích desek</w:t>
      </w:r>
      <w:r w:rsidR="007862DD">
        <w:t>.</w:t>
      </w:r>
      <w:r w:rsidR="00CD02A0">
        <w:t xml:space="preserve"> Skvělou </w:t>
      </w:r>
      <w:r w:rsidR="009121EA">
        <w:t>možností je také funkce BBQ, která umožňuje gril zcela otevřít a grilovat na obou plochách zároveň.</w:t>
      </w:r>
      <w:r w:rsidR="007862DD">
        <w:t xml:space="preserve"> </w:t>
      </w:r>
      <w:r w:rsidR="00CE3B27">
        <w:t>G</w:t>
      </w:r>
      <w:r w:rsidR="007862DD">
        <w:t>ril</w:t>
      </w:r>
      <w:r w:rsidR="00CE3B27">
        <w:t xml:space="preserve"> lze</w:t>
      </w:r>
      <w:r w:rsidR="007862DD">
        <w:t xml:space="preserve"> snadno vyčistit a grilovací desky je možné umýt v myčce. </w:t>
      </w:r>
      <w:r w:rsidR="0070439E">
        <w:t>Příkon grilu je 2000 W</w:t>
      </w:r>
      <w:r w:rsidR="00C72A26">
        <w:t xml:space="preserve"> a </w:t>
      </w:r>
      <w:r w:rsidR="0070439E">
        <w:t xml:space="preserve">cena </w:t>
      </w:r>
      <w:r w:rsidR="007862DD">
        <w:t>4.999</w:t>
      </w:r>
      <w:r w:rsidR="00C72A26">
        <w:t>,-</w:t>
      </w:r>
      <w:r w:rsidR="007862DD">
        <w:t xml:space="preserve"> Kč</w:t>
      </w:r>
      <w:r w:rsidR="009121EA">
        <w:t>.</w:t>
      </w:r>
    </w:p>
    <w:p w:rsidR="00CE3B27" w:rsidRDefault="00CE3B27" w:rsidP="00CC25DC">
      <w:pPr>
        <w:spacing w:line="276" w:lineRule="auto"/>
        <w:outlineLvl w:val="0"/>
      </w:pPr>
    </w:p>
    <w:p w:rsidR="00CC25DC" w:rsidRPr="00CE3B27" w:rsidRDefault="00CE3B27" w:rsidP="00CC25DC">
      <w:pPr>
        <w:spacing w:line="276" w:lineRule="auto"/>
        <w:outlineLvl w:val="0"/>
        <w:rPr>
          <w:b/>
        </w:rPr>
      </w:pPr>
      <w:r w:rsidRPr="00CE3B27">
        <w:rPr>
          <w:b/>
        </w:rPr>
        <w:t>L</w:t>
      </w:r>
      <w:r w:rsidR="009121EA">
        <w:rPr>
          <w:b/>
        </w:rPr>
        <w:t xml:space="preserve">etní koktejly s </w:t>
      </w:r>
      <w:r w:rsidR="00C33A8A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90805</wp:posOffset>
            </wp:positionV>
            <wp:extent cx="1308100" cy="2661920"/>
            <wp:effectExtent l="0" t="0" r="0" b="0"/>
            <wp:wrapTight wrapText="bothSides">
              <wp:wrapPolygon edited="0">
                <wp:start x="7235" y="773"/>
                <wp:lineTo x="3775" y="3401"/>
                <wp:lineTo x="4089" y="10975"/>
                <wp:lineTo x="2202" y="13448"/>
                <wp:lineTo x="1573" y="20559"/>
                <wp:lineTo x="17616" y="20559"/>
                <wp:lineTo x="19188" y="20250"/>
                <wp:lineTo x="20132" y="19323"/>
                <wp:lineTo x="19503" y="13448"/>
                <wp:lineTo x="17930" y="10975"/>
                <wp:lineTo x="20132" y="8966"/>
                <wp:lineTo x="19817" y="1546"/>
                <wp:lineTo x="17930" y="1082"/>
                <wp:lineTo x="9751" y="773"/>
                <wp:lineTo x="7235" y="773"/>
              </wp:wrapPolygon>
            </wp:wrapTight>
            <wp:docPr id="66" name="obrázek 66" descr="SM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M30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B27">
        <w:rPr>
          <w:b/>
        </w:rPr>
        <w:t>luxusem, elegancí a vytříbeností</w:t>
      </w:r>
    </w:p>
    <w:p w:rsidR="007862DD" w:rsidRDefault="00C33A8A" w:rsidP="00CC25DC">
      <w:pPr>
        <w:spacing w:line="276" w:lineRule="auto"/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810260</wp:posOffset>
            </wp:positionV>
            <wp:extent cx="1348105" cy="1079500"/>
            <wp:effectExtent l="0" t="0" r="4445" b="6350"/>
            <wp:wrapTight wrapText="bothSides">
              <wp:wrapPolygon edited="0">
                <wp:start x="0" y="0"/>
                <wp:lineTo x="0" y="21346"/>
                <wp:lineTo x="21366" y="21346"/>
                <wp:lineTo x="21366" y="0"/>
                <wp:lineTo x="0" y="0"/>
              </wp:wrapPolygon>
            </wp:wrapTight>
            <wp:docPr id="65" name="obrázek 65" descr="SM3000_ja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M3000_jahod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B27">
        <w:t>Nový</w:t>
      </w:r>
      <w:r w:rsidR="00CC25DC">
        <w:t xml:space="preserve"> </w:t>
      </w:r>
      <w:r w:rsidR="00CC25DC" w:rsidRPr="00C72A26">
        <w:rPr>
          <w:b/>
        </w:rPr>
        <w:t>s</w:t>
      </w:r>
      <w:r w:rsidR="007862DD" w:rsidRPr="00C767D7">
        <w:rPr>
          <w:b/>
        </w:rPr>
        <w:t>tolní mixér Power smoothie Concept Premium Line SM 3000</w:t>
      </w:r>
      <w:r w:rsidR="00CE3B27">
        <w:t xml:space="preserve"> osloví všechny milovníky ledových letních drinků.</w:t>
      </w:r>
      <w:r w:rsidR="00CC25DC">
        <w:t xml:space="preserve"> </w:t>
      </w:r>
      <w:r w:rsidR="007862DD">
        <w:t>Bez hrudek, s jemnou krémovou konzistencí a ještě super rychlostí až 32 000 otáček za minutu zpracuje ten</w:t>
      </w:r>
      <w:r w:rsidR="00C72A26">
        <w:t>to</w:t>
      </w:r>
      <w:r w:rsidR="007862DD">
        <w:t xml:space="preserve"> trendový pomocník vše, co do něj dáte. S jeho pomocí lze připravit </w:t>
      </w:r>
      <w:r w:rsidR="007862DD" w:rsidRPr="001C7316">
        <w:t xml:space="preserve">skvělé smoothie z ovoce a zeleniny, </w:t>
      </w:r>
      <w:r w:rsidR="00CE3B27">
        <w:t xml:space="preserve">ale také </w:t>
      </w:r>
      <w:r w:rsidR="007862DD" w:rsidRPr="001C7316">
        <w:t>polévky, omáčky, dezerty z mraž</w:t>
      </w:r>
      <w:r w:rsidR="00CD02A0">
        <w:t>eného ovoce, náplně do moučníků nebo</w:t>
      </w:r>
      <w:r w:rsidR="007862DD" w:rsidRPr="001C7316">
        <w:t xml:space="preserve"> kaše</w:t>
      </w:r>
      <w:r w:rsidR="00CD02A0">
        <w:t>.</w:t>
      </w:r>
      <w:r w:rsidR="007862DD" w:rsidRPr="00C767D7">
        <w:t xml:space="preserve"> Jeho velkou předností je i to, že díky </w:t>
      </w:r>
      <w:r w:rsidR="00C72A26">
        <w:t>6 vysoce kvalitním</w:t>
      </w:r>
      <w:r w:rsidR="007862DD" w:rsidRPr="001C7316">
        <w:t xml:space="preserve"> nerezový</w:t>
      </w:r>
      <w:r w:rsidR="00C72A26">
        <w:t>m</w:t>
      </w:r>
      <w:r w:rsidR="007862DD" w:rsidRPr="001C7316">
        <w:t xml:space="preserve"> nožů</w:t>
      </w:r>
      <w:r w:rsidR="00C72A26">
        <w:t>m</w:t>
      </w:r>
      <w:r w:rsidR="007862DD" w:rsidRPr="001C7316">
        <w:t xml:space="preserve"> </w:t>
      </w:r>
      <w:r w:rsidR="007862DD" w:rsidRPr="00C767D7">
        <w:t xml:space="preserve">skvěle </w:t>
      </w:r>
      <w:r w:rsidR="00CE3B27" w:rsidRPr="00F50626">
        <w:rPr>
          <w:b/>
        </w:rPr>
        <w:t>roz</w:t>
      </w:r>
      <w:r w:rsidR="007862DD" w:rsidRPr="00F50626">
        <w:rPr>
          <w:b/>
        </w:rPr>
        <w:t>s</w:t>
      </w:r>
      <w:r w:rsidR="007862DD" w:rsidRPr="00882743">
        <w:rPr>
          <w:b/>
        </w:rPr>
        <w:t>eká led</w:t>
      </w:r>
      <w:r w:rsidR="007862DD" w:rsidRPr="00C767D7">
        <w:t xml:space="preserve"> nebo ořechy.</w:t>
      </w:r>
      <w:r w:rsidR="00C72A26">
        <w:t xml:space="preserve"> </w:t>
      </w:r>
      <w:r w:rsidR="007862DD" w:rsidRPr="00C767D7">
        <w:t xml:space="preserve">Pro snadnou obsluhu má mixér </w:t>
      </w:r>
      <w:r w:rsidR="007862DD" w:rsidRPr="001C7316">
        <w:t xml:space="preserve">3 přednastavené programy: PULSE pro sekání potravin, u </w:t>
      </w:r>
      <w:r w:rsidR="007862DD" w:rsidRPr="001C7316">
        <w:lastRenderedPageBreak/>
        <w:t>kterých chcete kontrolovat hrubost</w:t>
      </w:r>
      <w:r w:rsidR="00C72A26">
        <w:t>,</w:t>
      </w:r>
      <w:r w:rsidR="007862DD" w:rsidRPr="001C7316">
        <w:t xml:space="preserve"> a je tedy třeba proces</w:t>
      </w:r>
      <w:r w:rsidR="00C72A26">
        <w:t xml:space="preserve"> </w:t>
      </w:r>
      <w:r w:rsidR="00C72A26" w:rsidRPr="001C7316">
        <w:t>včas</w:t>
      </w:r>
      <w:r w:rsidR="007862DD" w:rsidRPr="001C7316">
        <w:t xml:space="preserve"> přerušit, SMOOTHIE pro přípravu smoothie koktejlů a ICE pro sekání ledu.</w:t>
      </w:r>
      <w:r w:rsidR="007862DD" w:rsidRPr="00C767D7">
        <w:t xml:space="preserve"> Kromě toho lze ručně nastavit dalších až 24 rychlostí otáčení. Nádoba mixéru má</w:t>
      </w:r>
      <w:r w:rsidR="00C72A26">
        <w:t xml:space="preserve"> objem 2 litry a je vyrobena z t</w:t>
      </w:r>
      <w:r w:rsidR="007862DD" w:rsidRPr="00C767D7">
        <w:t xml:space="preserve">ritanu, plastu, který </w:t>
      </w:r>
      <w:r w:rsidR="007862DD" w:rsidRPr="001C7316">
        <w:t>neobsahuje zdraví škodlivé bisfenoly</w:t>
      </w:r>
      <w:r w:rsidR="007862DD" w:rsidRPr="00C767D7">
        <w:t>. Bezpečnost provozu mixéru zajišťuje bezpečnost</w:t>
      </w:r>
      <w:r w:rsidR="00C72A26">
        <w:t>n</w:t>
      </w:r>
      <w:r w:rsidR="007862DD" w:rsidRPr="00C767D7">
        <w:t xml:space="preserve">í pojistka a protiskluzové nožičky. </w:t>
      </w:r>
      <w:r w:rsidR="009121EA">
        <w:t>K tomuto stolnímu mixéru, jehož cena je</w:t>
      </w:r>
      <w:r w:rsidR="00C72A26">
        <w:t xml:space="preserve"> </w:t>
      </w:r>
      <w:r w:rsidR="009121EA">
        <w:t xml:space="preserve">5.999 korun, připravila značka Concept také kuchařku plnou inspirativních receptů, </w:t>
      </w:r>
      <w:r w:rsidR="00C72A26">
        <w:t xml:space="preserve">podle </w:t>
      </w:r>
      <w:r w:rsidR="009121EA">
        <w:t>kter</w:t>
      </w:r>
      <w:r w:rsidR="00C72A26">
        <w:t>ých</w:t>
      </w:r>
      <w:r w:rsidR="009121EA">
        <w:t xml:space="preserve"> s mixérem snadno a rychle vykouzlíte</w:t>
      </w:r>
      <w:r w:rsidR="00C72A26">
        <w:t xml:space="preserve"> samé dobroty</w:t>
      </w:r>
      <w:r w:rsidR="009121EA">
        <w:t>.</w:t>
      </w:r>
    </w:p>
    <w:p w:rsidR="00970510" w:rsidRPr="00597D6E" w:rsidRDefault="00970510" w:rsidP="00CC25DC">
      <w:pPr>
        <w:spacing w:line="276" w:lineRule="auto"/>
        <w:rPr>
          <w:rFonts w:eastAsia="Times New Roman" w:cs="Arial"/>
        </w:rPr>
      </w:pPr>
    </w:p>
    <w:p w:rsidR="00A400C6" w:rsidRPr="00597D6E" w:rsidRDefault="00A400C6" w:rsidP="00CC25DC">
      <w:pPr>
        <w:spacing w:line="276" w:lineRule="auto"/>
        <w:outlineLvl w:val="0"/>
        <w:rPr>
          <w:rFonts w:eastAsia="Times New Roman" w:cs="Arial"/>
        </w:rPr>
      </w:pPr>
      <w:r w:rsidRPr="00597D6E">
        <w:rPr>
          <w:rFonts w:eastAsia="Times New Roman" w:cs="Arial"/>
        </w:rPr>
        <w:t xml:space="preserve">Více o produktech na </w:t>
      </w:r>
      <w:hyperlink r:id="rId13" w:history="1">
        <w:r w:rsidRPr="00597D6E">
          <w:rPr>
            <w:rFonts w:eastAsia="Times New Roman" w:cs="Arial"/>
          </w:rPr>
          <w:t>www.my-concept.cz</w:t>
        </w:r>
      </w:hyperlink>
      <w:r w:rsidRPr="00597D6E">
        <w:rPr>
          <w:rFonts w:eastAsia="Times New Roman" w:cs="Arial"/>
        </w:rPr>
        <w:t>.</w:t>
      </w:r>
    </w:p>
    <w:p w:rsidR="00A400C6" w:rsidRPr="000414CD" w:rsidRDefault="00A400C6" w:rsidP="00A400C6">
      <w:pPr>
        <w:rPr>
          <w:rFonts w:eastAsia="Times New Roman" w:cs="Arial"/>
          <w:bCs/>
          <w:kern w:val="1"/>
        </w:rPr>
      </w:pPr>
      <w:r w:rsidRPr="000414CD">
        <w:rPr>
          <w:rFonts w:eastAsia="Times New Roman" w:cs="Arial"/>
          <w:bCs/>
          <w:kern w:val="1"/>
        </w:rPr>
        <w:t>__________________________________________________________________________</w:t>
      </w:r>
    </w:p>
    <w:p w:rsidR="00A400C6" w:rsidRPr="000414CD" w:rsidRDefault="00A400C6" w:rsidP="00A400C6">
      <w:pPr>
        <w:pStyle w:val="Nadpis1"/>
        <w:keepLines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before="0" w:after="0" w:line="240" w:lineRule="auto"/>
        <w:contextualSpacing w:val="0"/>
        <w:textAlignment w:val="baseline"/>
        <w:rPr>
          <w:sz w:val="22"/>
          <w:szCs w:val="22"/>
        </w:rPr>
      </w:pPr>
      <w:r w:rsidRPr="000414CD">
        <w:rPr>
          <w:sz w:val="22"/>
          <w:szCs w:val="22"/>
        </w:rPr>
        <w:t>Kontakt: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 xml:space="preserve">Petra Hubálková, mediální konzultant 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Tristar promotion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E-mail: hubalkova@tristarpromotion.cz</w:t>
      </w:r>
    </w:p>
    <w:p w:rsidR="00B90AF0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GSM: +420 775 208</w:t>
      </w:r>
      <w:r w:rsidR="00B90AF0">
        <w:rPr>
          <w:rFonts w:ascii="Calibri" w:hAnsi="Calibri"/>
          <w:bCs/>
          <w:color w:val="000000"/>
          <w:sz w:val="22"/>
          <w:szCs w:val="22"/>
          <w:lang w:val="cs-CZ"/>
        </w:rPr>
        <w:t> </w:t>
      </w: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198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_________________________________________________________________________________</w:t>
      </w:r>
    </w:p>
    <w:p w:rsidR="00091020" w:rsidRPr="00091020" w:rsidRDefault="00091020" w:rsidP="00091020">
      <w:pPr>
        <w:spacing w:line="276" w:lineRule="auto"/>
        <w:rPr>
          <w:b/>
          <w:sz w:val="18"/>
          <w:szCs w:val="18"/>
        </w:rPr>
      </w:pPr>
      <w:r w:rsidRPr="00091020">
        <w:rPr>
          <w:b/>
          <w:sz w:val="18"/>
          <w:szCs w:val="18"/>
        </w:rPr>
        <w:t>O značce Concept:</w:t>
      </w:r>
    </w:p>
    <w:p w:rsidR="00A400C6" w:rsidRDefault="00091020" w:rsidP="00B90AF0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</w:pP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Společnost 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Jindř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i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ch Valenta 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–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Concept </w:t>
      </w: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a její značka Concept se řadí mezi přední výrobce a dodavatele domácích elektrospotřebičů v České republice, na Slovensku a v Polsku. Hlavními prioritami značky Concept jsou vysoká technická kvalita produktů, moderní design a rychlý servis. Díky dlouhodobým odborným zkušenostem vyvinula společnost 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Jindř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i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ch Valenta 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–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Concept</w:t>
      </w: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vlastní komplexní soubor pravidel, tzv. ConceptQualityControlSystem dohlížející na vysokou kvalitu všech produktů.</w:t>
      </w:r>
    </w:p>
    <w:p w:rsidR="0070439E" w:rsidRDefault="0070439E" w:rsidP="00B90AF0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</w:pPr>
    </w:p>
    <w:p w:rsidR="0070439E" w:rsidRPr="00B90AF0" w:rsidRDefault="0070439E" w:rsidP="00B90AF0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</w:pPr>
    </w:p>
    <w:sectPr w:rsidR="0070439E" w:rsidRPr="00B90AF0" w:rsidSect="0049756B">
      <w:headerReference w:type="default" r:id="rId14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08" w:rsidRDefault="00C22508">
      <w:pPr>
        <w:spacing w:line="240" w:lineRule="auto"/>
      </w:pPr>
      <w:r>
        <w:separator/>
      </w:r>
    </w:p>
  </w:endnote>
  <w:endnote w:type="continuationSeparator" w:id="0">
    <w:p w:rsidR="00C22508" w:rsidRDefault="00C22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08" w:rsidRDefault="00C22508">
      <w:pPr>
        <w:spacing w:line="240" w:lineRule="auto"/>
      </w:pPr>
      <w:r>
        <w:separator/>
      </w:r>
    </w:p>
  </w:footnote>
  <w:footnote w:type="continuationSeparator" w:id="0">
    <w:p w:rsidR="00C22508" w:rsidRDefault="00C22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41" w:rsidRDefault="00C33A8A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-899795</wp:posOffset>
          </wp:positionH>
          <wp:positionV relativeFrom="paragraph">
            <wp:posOffset>-466090</wp:posOffset>
          </wp:positionV>
          <wp:extent cx="7693660" cy="952500"/>
          <wp:effectExtent l="0" t="0" r="2540" b="0"/>
          <wp:wrapSquare wrapText="bothSides"/>
          <wp:docPr id="1" name="image01.jpg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NCEPT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A2206"/>
    <w:multiLevelType w:val="multilevel"/>
    <w:tmpl w:val="F82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E3066"/>
    <w:multiLevelType w:val="multilevel"/>
    <w:tmpl w:val="098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E2B1F"/>
    <w:multiLevelType w:val="multilevel"/>
    <w:tmpl w:val="F32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A1EA8"/>
    <w:multiLevelType w:val="multilevel"/>
    <w:tmpl w:val="948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B49FC"/>
    <w:multiLevelType w:val="multilevel"/>
    <w:tmpl w:val="7D0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24A7A"/>
    <w:multiLevelType w:val="multilevel"/>
    <w:tmpl w:val="F20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36957"/>
    <w:multiLevelType w:val="multilevel"/>
    <w:tmpl w:val="EDD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87D22"/>
    <w:multiLevelType w:val="multilevel"/>
    <w:tmpl w:val="A1E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D608E"/>
    <w:multiLevelType w:val="multilevel"/>
    <w:tmpl w:val="F2F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204AB"/>
    <w:multiLevelType w:val="multilevel"/>
    <w:tmpl w:val="C5F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7703C"/>
    <w:multiLevelType w:val="multilevel"/>
    <w:tmpl w:val="12A6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A0D7C"/>
    <w:multiLevelType w:val="multilevel"/>
    <w:tmpl w:val="B44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10B6B"/>
    <w:multiLevelType w:val="multilevel"/>
    <w:tmpl w:val="5C7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A68AB"/>
    <w:multiLevelType w:val="multilevel"/>
    <w:tmpl w:val="5C3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914CB"/>
    <w:multiLevelType w:val="multilevel"/>
    <w:tmpl w:val="E5A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E62CC"/>
    <w:multiLevelType w:val="multilevel"/>
    <w:tmpl w:val="EEB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8"/>
    <w:rsid w:val="0000218A"/>
    <w:rsid w:val="00002AD3"/>
    <w:rsid w:val="000034EC"/>
    <w:rsid w:val="00004163"/>
    <w:rsid w:val="0001010C"/>
    <w:rsid w:val="000248B1"/>
    <w:rsid w:val="000414CD"/>
    <w:rsid w:val="00056C9B"/>
    <w:rsid w:val="000622C3"/>
    <w:rsid w:val="00091020"/>
    <w:rsid w:val="00093A05"/>
    <w:rsid w:val="00094175"/>
    <w:rsid w:val="00096B78"/>
    <w:rsid w:val="000A3A8A"/>
    <w:rsid w:val="000C0323"/>
    <w:rsid w:val="000D0B20"/>
    <w:rsid w:val="000E21DB"/>
    <w:rsid w:val="000E4CE7"/>
    <w:rsid w:val="000E64D1"/>
    <w:rsid w:val="00105845"/>
    <w:rsid w:val="0011426C"/>
    <w:rsid w:val="00114809"/>
    <w:rsid w:val="00135389"/>
    <w:rsid w:val="00156A2B"/>
    <w:rsid w:val="00160429"/>
    <w:rsid w:val="00165BB2"/>
    <w:rsid w:val="00176497"/>
    <w:rsid w:val="001807B6"/>
    <w:rsid w:val="00196241"/>
    <w:rsid w:val="001B61EB"/>
    <w:rsid w:val="001C7459"/>
    <w:rsid w:val="001E3EF1"/>
    <w:rsid w:val="001F5D06"/>
    <w:rsid w:val="0020396D"/>
    <w:rsid w:val="00204096"/>
    <w:rsid w:val="00214C2E"/>
    <w:rsid w:val="00235877"/>
    <w:rsid w:val="00240C53"/>
    <w:rsid w:val="00247417"/>
    <w:rsid w:val="0025265D"/>
    <w:rsid w:val="00270C42"/>
    <w:rsid w:val="002828F9"/>
    <w:rsid w:val="0028569C"/>
    <w:rsid w:val="002B7BB5"/>
    <w:rsid w:val="002C374E"/>
    <w:rsid w:val="002E1C65"/>
    <w:rsid w:val="0030772B"/>
    <w:rsid w:val="00307904"/>
    <w:rsid w:val="003138F0"/>
    <w:rsid w:val="0032464E"/>
    <w:rsid w:val="00345251"/>
    <w:rsid w:val="00350378"/>
    <w:rsid w:val="003526DF"/>
    <w:rsid w:val="0035278D"/>
    <w:rsid w:val="00372DEE"/>
    <w:rsid w:val="00382FA6"/>
    <w:rsid w:val="003A6B09"/>
    <w:rsid w:val="003A758B"/>
    <w:rsid w:val="003B32BC"/>
    <w:rsid w:val="003D01E1"/>
    <w:rsid w:val="003D1417"/>
    <w:rsid w:val="003D349D"/>
    <w:rsid w:val="003E3BFA"/>
    <w:rsid w:val="003F489C"/>
    <w:rsid w:val="003F7C63"/>
    <w:rsid w:val="004232A5"/>
    <w:rsid w:val="00435784"/>
    <w:rsid w:val="00442266"/>
    <w:rsid w:val="00451811"/>
    <w:rsid w:val="00452874"/>
    <w:rsid w:val="0047214A"/>
    <w:rsid w:val="00484D41"/>
    <w:rsid w:val="00485708"/>
    <w:rsid w:val="004952F4"/>
    <w:rsid w:val="0049756B"/>
    <w:rsid w:val="004A7A68"/>
    <w:rsid w:val="004B3A75"/>
    <w:rsid w:val="004C01F9"/>
    <w:rsid w:val="004C0C22"/>
    <w:rsid w:val="004D0109"/>
    <w:rsid w:val="004D3EBF"/>
    <w:rsid w:val="004D6390"/>
    <w:rsid w:val="004F2153"/>
    <w:rsid w:val="004F41BD"/>
    <w:rsid w:val="00521E06"/>
    <w:rsid w:val="00595B25"/>
    <w:rsid w:val="00597D6E"/>
    <w:rsid w:val="005A09EB"/>
    <w:rsid w:val="005A7D1E"/>
    <w:rsid w:val="005D0A43"/>
    <w:rsid w:val="005D30E8"/>
    <w:rsid w:val="005E2C0D"/>
    <w:rsid w:val="00640C67"/>
    <w:rsid w:val="00662597"/>
    <w:rsid w:val="0067381F"/>
    <w:rsid w:val="006A0E3B"/>
    <w:rsid w:val="006C2821"/>
    <w:rsid w:val="006C6B97"/>
    <w:rsid w:val="006E08CE"/>
    <w:rsid w:val="006F2C6D"/>
    <w:rsid w:val="0070439E"/>
    <w:rsid w:val="00753439"/>
    <w:rsid w:val="00763DFC"/>
    <w:rsid w:val="007862DD"/>
    <w:rsid w:val="00787513"/>
    <w:rsid w:val="00787E4E"/>
    <w:rsid w:val="00791CBE"/>
    <w:rsid w:val="00792A74"/>
    <w:rsid w:val="007A77ED"/>
    <w:rsid w:val="007E71AE"/>
    <w:rsid w:val="00806835"/>
    <w:rsid w:val="00812AC7"/>
    <w:rsid w:val="00814946"/>
    <w:rsid w:val="00852BBD"/>
    <w:rsid w:val="0087682F"/>
    <w:rsid w:val="008D31CC"/>
    <w:rsid w:val="009003E3"/>
    <w:rsid w:val="009121EA"/>
    <w:rsid w:val="00912ACD"/>
    <w:rsid w:val="009333F8"/>
    <w:rsid w:val="00935B0E"/>
    <w:rsid w:val="0094426B"/>
    <w:rsid w:val="00965E72"/>
    <w:rsid w:val="00966D8B"/>
    <w:rsid w:val="00970510"/>
    <w:rsid w:val="00980157"/>
    <w:rsid w:val="00983A33"/>
    <w:rsid w:val="00985305"/>
    <w:rsid w:val="0099084E"/>
    <w:rsid w:val="00991DC6"/>
    <w:rsid w:val="009B08F1"/>
    <w:rsid w:val="009C3222"/>
    <w:rsid w:val="00A14F80"/>
    <w:rsid w:val="00A1672B"/>
    <w:rsid w:val="00A239B8"/>
    <w:rsid w:val="00A242D0"/>
    <w:rsid w:val="00A400C6"/>
    <w:rsid w:val="00A44BF3"/>
    <w:rsid w:val="00AA2A73"/>
    <w:rsid w:val="00AB53C8"/>
    <w:rsid w:val="00AC508C"/>
    <w:rsid w:val="00AC7541"/>
    <w:rsid w:val="00AE3DDF"/>
    <w:rsid w:val="00AF073C"/>
    <w:rsid w:val="00AF4230"/>
    <w:rsid w:val="00B43D4D"/>
    <w:rsid w:val="00B50CBE"/>
    <w:rsid w:val="00B526FC"/>
    <w:rsid w:val="00B642B5"/>
    <w:rsid w:val="00B6672B"/>
    <w:rsid w:val="00B807C9"/>
    <w:rsid w:val="00B90AF0"/>
    <w:rsid w:val="00B90E52"/>
    <w:rsid w:val="00BD0618"/>
    <w:rsid w:val="00BE1185"/>
    <w:rsid w:val="00BE40D8"/>
    <w:rsid w:val="00C22508"/>
    <w:rsid w:val="00C33A8A"/>
    <w:rsid w:val="00C5263B"/>
    <w:rsid w:val="00C57586"/>
    <w:rsid w:val="00C57B2A"/>
    <w:rsid w:val="00C67C54"/>
    <w:rsid w:val="00C72A26"/>
    <w:rsid w:val="00C7583D"/>
    <w:rsid w:val="00C92344"/>
    <w:rsid w:val="00CB1D8A"/>
    <w:rsid w:val="00CC25DC"/>
    <w:rsid w:val="00CC2D64"/>
    <w:rsid w:val="00CC401C"/>
    <w:rsid w:val="00CC42D7"/>
    <w:rsid w:val="00CC703A"/>
    <w:rsid w:val="00CC7810"/>
    <w:rsid w:val="00CD02A0"/>
    <w:rsid w:val="00CD1460"/>
    <w:rsid w:val="00CE3B27"/>
    <w:rsid w:val="00CF168A"/>
    <w:rsid w:val="00D373A1"/>
    <w:rsid w:val="00D41BC3"/>
    <w:rsid w:val="00D8554D"/>
    <w:rsid w:val="00D91C43"/>
    <w:rsid w:val="00D94CB3"/>
    <w:rsid w:val="00D966B6"/>
    <w:rsid w:val="00DA2373"/>
    <w:rsid w:val="00DB20AC"/>
    <w:rsid w:val="00DC2FFA"/>
    <w:rsid w:val="00DE0974"/>
    <w:rsid w:val="00DE455B"/>
    <w:rsid w:val="00DE4A7B"/>
    <w:rsid w:val="00E17829"/>
    <w:rsid w:val="00E52404"/>
    <w:rsid w:val="00E602EB"/>
    <w:rsid w:val="00E61DB3"/>
    <w:rsid w:val="00E866E6"/>
    <w:rsid w:val="00EB6BCC"/>
    <w:rsid w:val="00EC181A"/>
    <w:rsid w:val="00EC6044"/>
    <w:rsid w:val="00EE68F7"/>
    <w:rsid w:val="00EF55EC"/>
    <w:rsid w:val="00EF58E1"/>
    <w:rsid w:val="00F12588"/>
    <w:rsid w:val="00F27C05"/>
    <w:rsid w:val="00F50626"/>
    <w:rsid w:val="00F509A5"/>
    <w:rsid w:val="00F53160"/>
    <w:rsid w:val="00F56E54"/>
    <w:rsid w:val="00F92564"/>
    <w:rsid w:val="00FB37DC"/>
    <w:rsid w:val="00FB5B0E"/>
    <w:rsid w:val="00FC76C8"/>
    <w:rsid w:val="00FE385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  <w:style w:type="paragraph" w:styleId="FormtovanvHTML">
    <w:name w:val="HTML Preformatted"/>
    <w:basedOn w:val="Normln"/>
    <w:link w:val="FormtovanvHTMLChar"/>
    <w:unhideWhenUsed/>
    <w:rsid w:val="0024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240C53"/>
    <w:rPr>
      <w:rFonts w:ascii="Courier New" w:eastAsia="Times New Roman" w:hAnsi="Courier New" w:cs="Courier New"/>
    </w:rPr>
  </w:style>
  <w:style w:type="character" w:styleId="Sledovanodkaz">
    <w:name w:val="FollowedHyperlink"/>
    <w:uiPriority w:val="99"/>
    <w:semiHidden/>
    <w:unhideWhenUsed/>
    <w:rsid w:val="00AC75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  <w:style w:type="paragraph" w:styleId="FormtovanvHTML">
    <w:name w:val="HTML Preformatted"/>
    <w:basedOn w:val="Normln"/>
    <w:link w:val="FormtovanvHTMLChar"/>
    <w:unhideWhenUsed/>
    <w:rsid w:val="0024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240C53"/>
    <w:rPr>
      <w:rFonts w:ascii="Courier New" w:eastAsia="Times New Roman" w:hAnsi="Courier New" w:cs="Courier New"/>
    </w:rPr>
  </w:style>
  <w:style w:type="character" w:styleId="Sledovanodkaz">
    <w:name w:val="FollowedHyperlink"/>
    <w:uiPriority w:val="99"/>
    <w:semiHidden/>
    <w:unhideWhenUsed/>
    <w:rsid w:val="00AC75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-concept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34F3-3602-4C34-AD4E-602D2F28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4439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Michaela Simonidesová</cp:lastModifiedBy>
  <cp:revision>2</cp:revision>
  <cp:lastPrinted>2016-04-13T09:06:00Z</cp:lastPrinted>
  <dcterms:created xsi:type="dcterms:W3CDTF">2016-07-26T12:24:00Z</dcterms:created>
  <dcterms:modified xsi:type="dcterms:W3CDTF">2016-07-26T12:24:00Z</dcterms:modified>
</cp:coreProperties>
</file>